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C0" w:rsidRPr="00A2452B" w:rsidRDefault="00D86BC0" w:rsidP="00D86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D86BC0" w:rsidRDefault="00D86BC0" w:rsidP="00D86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D86BC0" w:rsidRPr="00B80264" w:rsidRDefault="00D86BC0" w:rsidP="00D86BC0">
      <w:pPr>
        <w:jc w:val="center"/>
        <w:rPr>
          <w:rFonts w:ascii="Monotype Corsiva" w:hAnsi="Monotype Corsiva"/>
          <w:color w:val="000000"/>
          <w:sz w:val="130"/>
          <w:szCs w:val="130"/>
          <w:shd w:val="clear" w:color="auto" w:fill="FFFFFF"/>
        </w:rPr>
      </w:pPr>
      <w:r w:rsidRPr="00B80264">
        <w:rPr>
          <w:rFonts w:ascii="Monotype Corsiva" w:hAnsi="Monotype Corsiva"/>
          <w:color w:val="000000"/>
          <w:sz w:val="130"/>
          <w:szCs w:val="130"/>
          <w:shd w:val="clear" w:color="auto" w:fill="FFFFFF"/>
        </w:rPr>
        <w:t>«</w:t>
      </w:r>
      <w:r>
        <w:rPr>
          <w:rFonts w:ascii="Monotype Corsiva" w:hAnsi="Monotype Corsiva"/>
          <w:color w:val="000000"/>
          <w:sz w:val="130"/>
          <w:szCs w:val="130"/>
          <w:shd w:val="clear" w:color="auto" w:fill="FFFFFF"/>
        </w:rPr>
        <w:t>Рисовать – это важно!</w:t>
      </w:r>
      <w:r w:rsidRPr="00B80264">
        <w:rPr>
          <w:rFonts w:ascii="Monotype Corsiva" w:hAnsi="Monotype Corsiva"/>
          <w:color w:val="000000"/>
          <w:sz w:val="130"/>
          <w:szCs w:val="130"/>
          <w:shd w:val="clear" w:color="auto" w:fill="FFFFFF"/>
        </w:rPr>
        <w:t>»</w:t>
      </w:r>
    </w:p>
    <w:p w:rsidR="00D86BC0" w:rsidRDefault="00D86BC0" w:rsidP="00D86BC0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1204595</wp:posOffset>
            </wp:positionV>
            <wp:extent cx="6502400" cy="3639820"/>
            <wp:effectExtent l="19050" t="0" r="0" b="0"/>
            <wp:wrapTight wrapText="bothSides">
              <wp:wrapPolygon edited="0">
                <wp:start x="-63" y="0"/>
                <wp:lineTo x="-63" y="21479"/>
                <wp:lineTo x="21579" y="21479"/>
                <wp:lineTo x="21579" y="0"/>
                <wp:lineTo x="-63" y="0"/>
              </wp:wrapPolygon>
            </wp:wrapTight>
            <wp:docPr id="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Консультация для родителей</w:t>
      </w: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</w:t>
      </w: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  <w:r>
        <w:t xml:space="preserve">Екатеринбург 2023 </w:t>
      </w:r>
    </w:p>
    <w:p w:rsidR="00D86BC0" w:rsidRPr="00D86BC0" w:rsidRDefault="00D86BC0" w:rsidP="00D86BC0">
      <w:pPr>
        <w:pStyle w:val="a3"/>
        <w:spacing w:before="0" w:beforeAutospacing="0" w:after="240" w:afterAutospacing="0"/>
        <w:ind w:firstLine="709"/>
        <w:jc w:val="right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lastRenderedPageBreak/>
        <w:t>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ребенок", — утверждал В.А.Сухомлинский.</w:t>
      </w:r>
    </w:p>
    <w:p w:rsidR="00D86BC0" w:rsidRDefault="00D86BC0" w:rsidP="00D86BC0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С помощью карандашей, кистей и красок можно создавать самые разнообразные миры. Как правило, редкие взрослые увлекаются рисованием. Они предпочитают заниматься более важными вещами. Дети же любят рисовать практически все. Исключений бывает мало.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Маленьким детям нравится просто следить за изменениями, которые происходят по их воле. Для более взрослых рисование является способом самовыражения.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 xml:space="preserve">С помощью рисования у малышей развивается </w:t>
      </w:r>
      <w:proofErr w:type="spellStart"/>
      <w:r w:rsidRPr="00D86BC0">
        <w:rPr>
          <w:rFonts w:ascii="Comic Sans MS" w:hAnsi="Comic Sans MS" w:cs="Segoe UI"/>
          <w:color w:val="010101"/>
        </w:rPr>
        <w:t>цветовосприятие</w:t>
      </w:r>
      <w:proofErr w:type="spellEnd"/>
      <w:r w:rsidRPr="00D86BC0">
        <w:rPr>
          <w:rFonts w:ascii="Comic Sans MS" w:hAnsi="Comic Sans MS" w:cs="Segoe UI"/>
          <w:color w:val="010101"/>
        </w:rPr>
        <w:t xml:space="preserve"> и фантазия, улучшается координация движений. Психологи давно уже определили, что в основе мышления детей дошкольного возраста находится оперирование образами. Именно образное мышление развивает способности ребенка, которые отражаются в дальнейшем на интеллектуальных характеристиках.</w:t>
      </w:r>
    </w:p>
    <w:p w:rsidR="00D86BC0" w:rsidRDefault="00D86BC0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>
        <w:rPr>
          <w:rFonts w:ascii="Comic Sans MS" w:hAnsi="Comic Sans MS" w:cs="Segoe UI"/>
          <w:noProof/>
          <w:color w:val="010101"/>
        </w:rPr>
        <w:drawing>
          <wp:inline distT="0" distB="0" distL="0" distR="0">
            <wp:extent cx="3612671" cy="1929896"/>
            <wp:effectExtent l="19050" t="0" r="6829" b="0"/>
            <wp:docPr id="4" name="Рисунок 3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782" cy="19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Именно творчество, в частности рисование, является сильнейшим стимулом к развитию. Не правы те родители, которые считают, что творческие занятия бесполезны и упирают на развитие механической памяти и способности к запоминанию. Недостаточное количество творческих занятий и игр скажется впоследствии на способностях ребенка.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Рисование дает основу для создания образов, вокруг которых возникают новые миры, истории. Они изменяются и преобразуются. Ребенок ищет связи, которые соединяют изображения и сами предметы, что отлично тренирует ум. Подобные занятия полезны для интеллектуального развития.</w:t>
      </w:r>
    </w:p>
    <w:p w:rsidR="00D86BC0" w:rsidRDefault="00D86BC0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lastRenderedPageBreak/>
        <w:t>Рисование развивает фантазию, которая обязательно пригодиться и в будущем, во взрослом состоянии. Именно фантазия во многом определяет широту мышления, позволяет создавать нечто принципиально новое и делать неожиданные предположения. Без добротных фантазий не было бы развития науки и техники. Рисование необходимо для хорошего развития фантазии, поскольку перед тем, как изобразить что-то на бумаге, продумывается образ.</w:t>
      </w:r>
    </w:p>
    <w:p w:rsid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 xml:space="preserve">Ребенок в собственном рисунке видит не только изображение, но целый мир. Тот образ, который придуман в голове, перенести на бумагу еще невозможно, но это не значит, что его нет. Картинка является основой для дальнейших фантазий и придумывания историй. Не надо указывать на неправильность изображения или прочие недостатки. Значительно важнее поддержать ребенка в его творчестве. В детских рисунках присутствуют образы и истории еще до того, как появятся понятные взрослому глазу формы. При этом многие дети комментируют то, что изображено. </w:t>
      </w:r>
      <w:r w:rsidR="00D86BC0">
        <w:rPr>
          <w:rFonts w:ascii="Comic Sans MS" w:hAnsi="Comic Sans MS" w:cs="Segoe UI"/>
          <w:noProof/>
          <w:color w:val="01010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1700446</wp:posOffset>
            </wp:positionV>
            <wp:extent cx="2266950" cy="2018581"/>
            <wp:effectExtent l="19050" t="0" r="0" b="0"/>
            <wp:wrapTight wrapText="bothSides">
              <wp:wrapPolygon edited="0">
                <wp:start x="-182" y="0"/>
                <wp:lineTo x="-182" y="21404"/>
                <wp:lineTo x="21600" y="21404"/>
                <wp:lineTo x="21600" y="0"/>
                <wp:lineTo x="-182" y="0"/>
              </wp:wrapPolygon>
            </wp:wrapTight>
            <wp:docPr id="5" name="Рисунок 4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1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Задавая</w:t>
      </w:r>
      <w:r w:rsidR="00D86BC0">
        <w:rPr>
          <w:rFonts w:ascii="Comic Sans MS" w:hAnsi="Comic Sans MS" w:cs="Segoe UI"/>
          <w:color w:val="010101"/>
        </w:rPr>
        <w:t xml:space="preserve"> </w:t>
      </w:r>
      <w:r w:rsidRPr="00D86BC0">
        <w:rPr>
          <w:rFonts w:ascii="Comic Sans MS" w:hAnsi="Comic Sans MS" w:cs="Segoe UI"/>
          <w:color w:val="010101"/>
        </w:rPr>
        <w:t>наводящие вопросы можно услышать много очень интересного. Участие взрослого, его интерес позволяет наладить эмоциональный контакт.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Дети не обладают совершенным восприятием. Именно поэтому рисование так важно. Ребенок внимательно изучает предмет и открывает для себя все новые характеристики. В процессе появляется умение анализировать, предугадывать изменения, наблюдательность. Рисование помогает развивать мелкую моторику. Родители должны дать ребенку изобразительную свободу, чтобы у него было развито мышление, координация, мелкая моторика и творческие способности. Очень полезными могут быть занятия в художественных школах, где имеются специальные методики развития творческих способностей.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Рисование имеет огромное значение в формировании личности ребенка. От рисования ребенок получает лишь пользу. Особенно важна связь рисования с мышлением ребенка.  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Кроме того, рисование развивает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 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Изобразительная деятельность влияет на формирование словарного запаса и связной речи у ребенка.   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lastRenderedPageBreak/>
        <w:t>Главное, чтобы занятия приносили детям только положительные эмоции. Не надо вкладывать в еще неумелую и слабую руку ребенка карандаш или кисточку и мучить его. Первые неудачи вызовут разочарование, и даже раздражение. Нужно заботиться о том, чтобы деятельность ребенка была успешной, - это будет подкреплять его уверенность в собственных силах.</w:t>
      </w:r>
    </w:p>
    <w:p w:rsidR="00D86BC0" w:rsidRDefault="00D86BC0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i/>
          <w:iCs/>
          <w:color w:val="010101"/>
        </w:rPr>
      </w:pPr>
      <w:r>
        <w:rPr>
          <w:rFonts w:ascii="Comic Sans MS" w:hAnsi="Comic Sans MS" w:cs="Segoe UI"/>
          <w:i/>
          <w:iCs/>
          <w:noProof/>
          <w:color w:val="010101"/>
        </w:rPr>
        <w:drawing>
          <wp:inline distT="0" distB="0" distL="0" distR="0">
            <wp:extent cx="3181350" cy="1982742"/>
            <wp:effectExtent l="19050" t="0" r="0" b="0"/>
            <wp:docPr id="6" name="Рисунок 5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488" cy="19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i/>
          <w:iCs/>
          <w:color w:val="010101"/>
        </w:rPr>
        <w:t>Активное рисование в дошкольном возрасте способствует: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Способствует снятию детских страхов;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Развивает уверенность в своих силах;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Развивает пространственное мышление;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Учит детей свободно выражать свой замысел;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Побуждает детей к творческим поискам и решениям;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Учит детей работать с разнообразным материалом;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Развивает чувство композиции, ритма,  колорита,  </w:t>
      </w:r>
      <w:proofErr w:type="spellStart"/>
      <w:r w:rsidRPr="00D86BC0">
        <w:rPr>
          <w:rFonts w:ascii="Comic Sans MS" w:hAnsi="Comic Sans MS" w:cs="Segoe UI"/>
          <w:color w:val="010101"/>
        </w:rPr>
        <w:t>цветовосприятия</w:t>
      </w:r>
      <w:proofErr w:type="spellEnd"/>
      <w:r w:rsidRPr="00D86BC0">
        <w:rPr>
          <w:rFonts w:ascii="Comic Sans MS" w:hAnsi="Comic Sans MS" w:cs="Segoe UI"/>
          <w:color w:val="010101"/>
        </w:rPr>
        <w:t>; чувство фактурности и объёмности;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Развивает мелкую моторику рук;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Развивает творческие способности, воображение и  полёт фантазии.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Во время работы дети получают эстетическое удовольствие.</w:t>
      </w:r>
    </w:p>
    <w:p w:rsidR="009365C1" w:rsidRPr="00D86BC0" w:rsidRDefault="009365C1" w:rsidP="00D86BC0">
      <w:pPr>
        <w:pStyle w:val="a3"/>
        <w:spacing w:before="0" w:beforeAutospacing="0" w:after="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Ребенок, не умея еще читать и писать, с помощью рисунка может выразить свое настроение, мечты: рисование – один из методов общения ребенка.</w:t>
      </w:r>
    </w:p>
    <w:p w:rsidR="009365C1" w:rsidRPr="00D86BC0" w:rsidRDefault="009365C1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 w:rsidRPr="00D86BC0">
        <w:rPr>
          <w:rFonts w:ascii="Comic Sans MS" w:hAnsi="Comic Sans MS" w:cs="Segoe UI"/>
          <w:color w:val="010101"/>
        </w:rPr>
        <w:t>В процессе рисования совершенствуются наблюдательность, эстетическое восприятие, художественный вкус, творческие особенности ребенка.</w:t>
      </w:r>
    </w:p>
    <w:p w:rsidR="009365C1" w:rsidRPr="00D86BC0" w:rsidRDefault="00D86BC0" w:rsidP="00D86BC0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Segoe UI"/>
          <w:color w:val="010101"/>
        </w:rPr>
      </w:pPr>
      <w:r>
        <w:rPr>
          <w:rFonts w:ascii="Comic Sans MS" w:hAnsi="Comic Sans MS" w:cs="Segoe UI"/>
          <w:noProof/>
          <w:color w:val="010101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465790</wp:posOffset>
            </wp:positionH>
            <wp:positionV relativeFrom="paragraph">
              <wp:posOffset>-4098</wp:posOffset>
            </wp:positionV>
            <wp:extent cx="2931184" cy="1561382"/>
            <wp:effectExtent l="19050" t="0" r="2516" b="0"/>
            <wp:wrapTight wrapText="bothSides">
              <wp:wrapPolygon edited="0">
                <wp:start x="-140" y="0"/>
                <wp:lineTo x="-140" y="21346"/>
                <wp:lineTo x="21619" y="21346"/>
                <wp:lineTo x="21619" y="0"/>
                <wp:lineTo x="-140" y="0"/>
              </wp:wrapPolygon>
            </wp:wrapTight>
            <wp:docPr id="7" name="Рисунок 6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184" cy="1561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5C1" w:rsidRPr="00D86BC0">
        <w:rPr>
          <w:rFonts w:ascii="Comic Sans MS" w:hAnsi="Comic Sans MS" w:cs="Segoe UI"/>
          <w:color w:val="010101"/>
        </w:rPr>
        <w:t>И если дети рисуют как дети, то многие взрослые тоже рисуют как дети, каких бы результатов они не достигали в других сферах. Мало того, обычно взрослые со страхом воспринимают предложение, что-нибудь нарисовать. Но, как показывает опыт, наличие творческих способностей играет в жизни человека немаловажную роль, начиная от формирования личности и заканчивая становлением специалиста, семьянина, гражданина.</w:t>
      </w:r>
    </w:p>
    <w:p w:rsidR="00D86BC0" w:rsidRDefault="00D86BC0" w:rsidP="009365C1">
      <w:pPr>
        <w:pStyle w:val="a3"/>
        <w:spacing w:before="0" w:beforeAutospacing="0" w:after="0" w:afterAutospacing="0"/>
        <w:rPr>
          <w:rFonts w:ascii="Segoe UI" w:hAnsi="Segoe UI" w:cs="Segoe UI"/>
          <w:color w:val="010101"/>
          <w:sz w:val="22"/>
          <w:szCs w:val="22"/>
        </w:rPr>
      </w:pPr>
    </w:p>
    <w:p w:rsidR="00D86BC0" w:rsidRDefault="00D86BC0" w:rsidP="009365C1">
      <w:pPr>
        <w:pStyle w:val="a3"/>
        <w:spacing w:before="0" w:beforeAutospacing="0" w:after="0" w:afterAutospacing="0"/>
        <w:rPr>
          <w:rFonts w:ascii="Segoe UI" w:hAnsi="Segoe UI" w:cs="Segoe UI"/>
          <w:color w:val="010101"/>
          <w:sz w:val="22"/>
          <w:szCs w:val="22"/>
        </w:rPr>
      </w:pPr>
    </w:p>
    <w:p w:rsidR="00E37959" w:rsidRDefault="00E37959"/>
    <w:sectPr w:rsidR="00E37959" w:rsidSect="00E3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65C1"/>
    <w:rsid w:val="009365C1"/>
    <w:rsid w:val="00D86BC0"/>
    <w:rsid w:val="00E3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65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3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2023-12-13T09:33:00Z</dcterms:created>
  <dcterms:modified xsi:type="dcterms:W3CDTF">2023-12-13T11:02:00Z</dcterms:modified>
</cp:coreProperties>
</file>