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32E" w:rsidRPr="00A2452B" w:rsidRDefault="003D132E" w:rsidP="003D1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3D132E" w:rsidRDefault="003D132E" w:rsidP="003D1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2452B">
        <w:rPr>
          <w:rFonts w:ascii="Times New Roman" w:hAnsi="Times New Roman" w:cs="Times New Roman"/>
          <w:sz w:val="24"/>
          <w:szCs w:val="24"/>
        </w:rPr>
        <w:t>Детский сад № 435</w:t>
      </w:r>
    </w:p>
    <w:p w:rsidR="003D132E" w:rsidRDefault="003D132E" w:rsidP="003D1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32E" w:rsidRDefault="003D132E" w:rsidP="003D1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32E" w:rsidRDefault="003D132E" w:rsidP="003D1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132E" w:rsidRDefault="003D132E" w:rsidP="003D132E">
      <w:pPr>
        <w:jc w:val="center"/>
        <w:rPr>
          <w:rFonts w:ascii="Monotype Corsiva" w:hAnsi="Monotype Corsiva"/>
          <w:sz w:val="120"/>
          <w:szCs w:val="120"/>
        </w:rPr>
      </w:pPr>
      <w:r w:rsidRPr="000F5755">
        <w:rPr>
          <w:rFonts w:ascii="Monotype Corsiva" w:hAnsi="Monotype Corsiva"/>
          <w:sz w:val="120"/>
          <w:szCs w:val="120"/>
        </w:rPr>
        <w:t>«</w:t>
      </w:r>
      <w:r w:rsidRPr="003D132E">
        <w:rPr>
          <w:rFonts w:ascii="Monotype Corsiva" w:eastAsia="Times New Roman" w:hAnsi="Monotype Corsiva" w:cs="Times New Roman"/>
          <w:sz w:val="120"/>
          <w:szCs w:val="120"/>
          <w:lang w:eastAsia="ru-RU"/>
        </w:rPr>
        <w:t>Поиграйте в цифры с детьми</w:t>
      </w:r>
      <w:r w:rsidRPr="000F5755">
        <w:rPr>
          <w:rFonts w:ascii="Monotype Corsiva" w:hAnsi="Monotype Corsiva"/>
          <w:sz w:val="120"/>
          <w:szCs w:val="120"/>
        </w:rPr>
        <w:t>»</w:t>
      </w:r>
    </w:p>
    <w:p w:rsidR="003D132E" w:rsidRDefault="003D132E" w:rsidP="003D132E">
      <w:pPr>
        <w:jc w:val="center"/>
        <w:rPr>
          <w:rFonts w:ascii="Monotype Corsiva" w:hAnsi="Monotype Corsiva"/>
          <w:sz w:val="120"/>
          <w:szCs w:val="120"/>
        </w:rPr>
      </w:pPr>
    </w:p>
    <w:p w:rsidR="003D132E" w:rsidRDefault="003D132E" w:rsidP="003D132E">
      <w:pPr>
        <w:jc w:val="center"/>
        <w:rPr>
          <w:sz w:val="40"/>
          <w:szCs w:val="40"/>
        </w:rPr>
      </w:pPr>
      <w:r>
        <w:rPr>
          <w:sz w:val="40"/>
          <w:szCs w:val="40"/>
        </w:rPr>
        <w:t>Консультация для родителей</w:t>
      </w:r>
    </w:p>
    <w:p w:rsidR="003D132E" w:rsidRDefault="003D132E" w:rsidP="003D132E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3102938" cy="2435806"/>
            <wp:effectExtent l="19050" t="0" r="2212" b="0"/>
            <wp:docPr id="2" name="Рисунок 0" descr="adaptac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aptaciy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2938" cy="243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132E" w:rsidRDefault="003D132E" w:rsidP="003D132E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3D132E" w:rsidRDefault="003D132E" w:rsidP="003D132E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</w:t>
      </w:r>
    </w:p>
    <w:p w:rsidR="003D132E" w:rsidRDefault="003D132E" w:rsidP="003D132E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</w:p>
    <w:p w:rsidR="003D132E" w:rsidRDefault="003D132E" w:rsidP="003D132E">
      <w:pPr>
        <w:widowControl w:val="0"/>
        <w:autoSpaceDE w:val="0"/>
        <w:autoSpaceDN w:val="0"/>
        <w:adjustRightInd w:val="0"/>
        <w:spacing w:after="0" w:line="240" w:lineRule="auto"/>
        <w:ind w:left="2547" w:right="-20"/>
      </w:pPr>
      <w:r>
        <w:t xml:space="preserve">                          Екатеринбург 2023</w:t>
      </w:r>
    </w:p>
    <w:p w:rsidR="00C3148B" w:rsidRDefault="00C3148B" w:rsidP="00C3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color w:val="111111"/>
          <w:sz w:val="45"/>
          <w:szCs w:val="45"/>
        </w:rPr>
        <w:lastRenderedPageBreak/>
        <w:t>Выкладывание </w:t>
      </w:r>
      <w:r>
        <w:rPr>
          <w:rStyle w:val="a4"/>
          <w:rFonts w:ascii="Arial" w:hAnsi="Arial" w:cs="Arial"/>
          <w:color w:val="111111"/>
          <w:sz w:val="45"/>
          <w:szCs w:val="45"/>
          <w:bdr w:val="none" w:sz="0" w:space="0" w:color="auto" w:frame="1"/>
        </w:rPr>
        <w:t>цифр</w:t>
      </w:r>
      <w:r>
        <w:rPr>
          <w:rFonts w:ascii="Arial" w:hAnsi="Arial" w:cs="Arial"/>
          <w:color w:val="111111"/>
          <w:sz w:val="45"/>
          <w:szCs w:val="45"/>
        </w:rPr>
        <w:t> из различных материалов – серьезное занятие. Оно требует от детей усидчивости и терпения, развивает фантазию, мелкую моторику и координацию движения руки, учит зрительно воспринимать </w:t>
      </w:r>
      <w:r>
        <w:rPr>
          <w:rStyle w:val="a4"/>
          <w:rFonts w:ascii="Arial" w:hAnsi="Arial" w:cs="Arial"/>
          <w:color w:val="111111"/>
          <w:sz w:val="45"/>
          <w:szCs w:val="45"/>
          <w:bdr w:val="none" w:sz="0" w:space="0" w:color="auto" w:frame="1"/>
        </w:rPr>
        <w:t>цифры</w:t>
      </w:r>
      <w:r>
        <w:rPr>
          <w:rFonts w:ascii="Arial" w:hAnsi="Arial" w:cs="Arial"/>
          <w:color w:val="111111"/>
          <w:sz w:val="45"/>
          <w:szCs w:val="45"/>
        </w:rPr>
        <w:t>.</w:t>
      </w:r>
    </w:p>
    <w:p w:rsidR="00C3148B" w:rsidRDefault="003D132E" w:rsidP="00C3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noProof/>
          <w:color w:val="111111"/>
          <w:sz w:val="45"/>
          <w:szCs w:val="45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222885</wp:posOffset>
            </wp:positionV>
            <wp:extent cx="5410200" cy="5410200"/>
            <wp:effectExtent l="19050" t="0" r="0" b="0"/>
            <wp:wrapTight wrapText="bothSides">
              <wp:wrapPolygon edited="0">
                <wp:start x="-76" y="0"/>
                <wp:lineTo x="-76" y="21524"/>
                <wp:lineTo x="21600" y="21524"/>
                <wp:lineTo x="21600" y="0"/>
                <wp:lineTo x="-76" y="0"/>
              </wp:wrapPolygon>
            </wp:wrapTight>
            <wp:docPr id="1" name="Рисунок 0" descr="p5ySMBStx8dAsrgWJLM9cxyAa14JnDnWtdfgic03LY_jWaEHbpfRHTl7msFIvJUTQ6nuMFOf2rY8r3iXOldy1T6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ySMBStx8dAsrgWJLM9cxyAa14JnDnWtdfgic03LY_jWaEHbpfRHTl7msFIvJUTQ6nuMFOf2rY8r3iXOldy1T6P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41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148B">
        <w:rPr>
          <w:rFonts w:ascii="Arial" w:hAnsi="Arial" w:cs="Arial"/>
          <w:color w:val="111111"/>
          <w:sz w:val="45"/>
          <w:szCs w:val="45"/>
        </w:rPr>
        <w:t>Сначала можно взрослому нарисовать или выложить </w:t>
      </w:r>
      <w:r w:rsidR="00C3148B">
        <w:rPr>
          <w:rStyle w:val="a4"/>
          <w:rFonts w:ascii="Arial" w:hAnsi="Arial" w:cs="Arial"/>
          <w:color w:val="111111"/>
          <w:sz w:val="45"/>
          <w:szCs w:val="45"/>
          <w:bdr w:val="none" w:sz="0" w:space="0" w:color="auto" w:frame="1"/>
        </w:rPr>
        <w:t>цифру</w:t>
      </w:r>
      <w:r w:rsidR="00C3148B">
        <w:rPr>
          <w:rFonts w:ascii="Arial" w:hAnsi="Arial" w:cs="Arial"/>
          <w:color w:val="111111"/>
          <w:sz w:val="45"/>
          <w:szCs w:val="45"/>
        </w:rPr>
        <w:t xml:space="preserve">, побеседовать с ребенком о ней. Затем предложить малышу </w:t>
      </w:r>
      <w:r w:rsidR="00C3148B">
        <w:rPr>
          <w:rFonts w:ascii="Arial" w:hAnsi="Arial" w:cs="Arial"/>
          <w:color w:val="111111"/>
          <w:sz w:val="45"/>
          <w:szCs w:val="45"/>
        </w:rPr>
        <w:lastRenderedPageBreak/>
        <w:t>выложить </w:t>
      </w:r>
      <w:r w:rsidR="00C3148B">
        <w:rPr>
          <w:rStyle w:val="a4"/>
          <w:rFonts w:ascii="Arial" w:hAnsi="Arial" w:cs="Arial"/>
          <w:color w:val="111111"/>
          <w:sz w:val="45"/>
          <w:szCs w:val="45"/>
          <w:bdr w:val="none" w:sz="0" w:space="0" w:color="auto" w:frame="1"/>
        </w:rPr>
        <w:t>цифру</w:t>
      </w:r>
      <w:r w:rsidR="00C3148B">
        <w:rPr>
          <w:rFonts w:ascii="Arial" w:hAnsi="Arial" w:cs="Arial"/>
          <w:color w:val="111111"/>
          <w:sz w:val="45"/>
          <w:szCs w:val="45"/>
        </w:rPr>
        <w:t> из предложенного материала.</w:t>
      </w:r>
    </w:p>
    <w:p w:rsidR="00C3148B" w:rsidRDefault="00C3148B" w:rsidP="00C3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proofErr w:type="gramStart"/>
      <w:r>
        <w:rPr>
          <w:rFonts w:ascii="Arial" w:hAnsi="Arial" w:cs="Arial"/>
          <w:color w:val="111111"/>
          <w:sz w:val="45"/>
          <w:szCs w:val="45"/>
          <w:u w:val="single"/>
          <w:bdr w:val="none" w:sz="0" w:space="0" w:color="auto" w:frame="1"/>
        </w:rPr>
        <w:t>В играх по выкладыванию вашими помощниками могут стать</w:t>
      </w:r>
      <w:r>
        <w:rPr>
          <w:rFonts w:ascii="Arial" w:hAnsi="Arial" w:cs="Arial"/>
          <w:color w:val="111111"/>
          <w:sz w:val="45"/>
          <w:szCs w:val="45"/>
        </w:rPr>
        <w:t>: счетные палочки, карандаши, используйте также мозаику, семена, мелкие орешки, пуговицы, кусочки бумаги, толстые нитки, камушки или соломинки, веточки, если игра происходит на улице.</w:t>
      </w:r>
      <w:proofErr w:type="gramEnd"/>
    </w:p>
    <w:p w:rsidR="00C3148B" w:rsidRDefault="00C3148B" w:rsidP="00C3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color w:val="111111"/>
          <w:sz w:val="45"/>
          <w:szCs w:val="45"/>
        </w:rPr>
        <w:t>И на кухне найдется дело для ловких пальчиков, попросите ребенка на пироге выложить </w:t>
      </w:r>
      <w:r>
        <w:rPr>
          <w:rStyle w:val="a4"/>
          <w:rFonts w:ascii="Arial" w:hAnsi="Arial" w:cs="Arial"/>
          <w:color w:val="111111"/>
          <w:sz w:val="45"/>
          <w:szCs w:val="45"/>
          <w:bdr w:val="none" w:sz="0" w:space="0" w:color="auto" w:frame="1"/>
        </w:rPr>
        <w:t>цифры шариками</w:t>
      </w:r>
      <w:r>
        <w:rPr>
          <w:rFonts w:ascii="Arial" w:hAnsi="Arial" w:cs="Arial"/>
          <w:color w:val="111111"/>
          <w:sz w:val="45"/>
          <w:szCs w:val="45"/>
        </w:rPr>
        <w:t>, скатанными из теста, его радости не будет границ.</w:t>
      </w:r>
    </w:p>
    <w:p w:rsidR="00C3148B" w:rsidRDefault="00C3148B" w:rsidP="00C3148B">
      <w:pPr>
        <w:pStyle w:val="a3"/>
        <w:shd w:val="clear" w:color="auto" w:fill="FFFFFF"/>
        <w:spacing w:before="372" w:beforeAutospacing="0" w:after="372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color w:val="111111"/>
          <w:sz w:val="45"/>
          <w:szCs w:val="45"/>
        </w:rPr>
        <w:t>Предложите ребенку самому находить материал для выполнения подобных заданий. Это поможет развить у детей внимание, наблюдательность.</w:t>
      </w:r>
    </w:p>
    <w:p w:rsidR="00C3148B" w:rsidRDefault="00C3148B" w:rsidP="00C3148B">
      <w:pPr>
        <w:pStyle w:val="a3"/>
        <w:shd w:val="clear" w:color="auto" w:fill="FFFFFF"/>
        <w:spacing w:before="372" w:beforeAutospacing="0" w:after="372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color w:val="111111"/>
          <w:sz w:val="45"/>
          <w:szCs w:val="45"/>
        </w:rPr>
        <w:t>Все занятия с использованием мелких предметов должны проходить под контролем взрослых.</w:t>
      </w:r>
    </w:p>
    <w:p w:rsidR="00C3148B" w:rsidRDefault="00C3148B" w:rsidP="00C3148B">
      <w:pPr>
        <w:pStyle w:val="a3"/>
        <w:shd w:val="clear" w:color="auto" w:fill="FFFFFF"/>
        <w:spacing w:before="372" w:beforeAutospacing="0" w:after="372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color w:val="111111"/>
          <w:sz w:val="45"/>
          <w:szCs w:val="45"/>
        </w:rPr>
        <w:t>Заинтересуйте ребенка. И вы удивитесь, как быстро детские пальчики начнут создавать сначала неуклюжие, а потом все более сложные фигуры.</w:t>
      </w:r>
    </w:p>
    <w:p w:rsidR="00C3148B" w:rsidRDefault="00C3148B" w:rsidP="00C3148B">
      <w:pPr>
        <w:pStyle w:val="a3"/>
        <w:shd w:val="clear" w:color="auto" w:fill="FFFFFF"/>
        <w:spacing w:before="372" w:beforeAutospacing="0" w:after="372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color w:val="111111"/>
          <w:sz w:val="45"/>
          <w:szCs w:val="45"/>
        </w:rPr>
        <w:lastRenderedPageBreak/>
        <w:t>Следите за тем, чтобы ребенок не переутомлялся. Не забудьте похвалить малыша за старание.</w:t>
      </w:r>
    </w:p>
    <w:p w:rsidR="00C3148B" w:rsidRDefault="00C3148B" w:rsidP="00C3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Style w:val="a4"/>
          <w:rFonts w:ascii="Arial" w:hAnsi="Arial" w:cs="Arial"/>
          <w:color w:val="111111"/>
          <w:sz w:val="45"/>
          <w:szCs w:val="45"/>
          <w:bdr w:val="none" w:sz="0" w:space="0" w:color="auto" w:frame="1"/>
        </w:rPr>
        <w:t>Цифры из мозаики</w:t>
      </w:r>
    </w:p>
    <w:p w:rsidR="00C3148B" w:rsidRDefault="00C3148B" w:rsidP="00C3148B">
      <w:pPr>
        <w:pStyle w:val="a3"/>
        <w:shd w:val="clear" w:color="auto" w:fill="FFFFFF"/>
        <w:spacing w:before="372" w:beforeAutospacing="0" w:after="372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color w:val="111111"/>
          <w:sz w:val="45"/>
          <w:szCs w:val="45"/>
        </w:rPr>
        <w:t>Нравятся и заиньке,</w:t>
      </w:r>
    </w:p>
    <w:p w:rsidR="00C3148B" w:rsidRDefault="00C3148B" w:rsidP="00C3148B">
      <w:pPr>
        <w:pStyle w:val="a3"/>
        <w:shd w:val="clear" w:color="auto" w:fill="FFFFFF"/>
        <w:spacing w:before="372" w:beforeAutospacing="0" w:after="372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color w:val="111111"/>
          <w:sz w:val="45"/>
          <w:szCs w:val="45"/>
        </w:rPr>
        <w:t>И ежу, и мишке – вот они детишки.</w:t>
      </w:r>
    </w:p>
    <w:p w:rsidR="00C3148B" w:rsidRDefault="00C3148B" w:rsidP="00C3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45"/>
          <w:szCs w:val="45"/>
        </w:rPr>
      </w:pPr>
      <w:r>
        <w:rPr>
          <w:rFonts w:ascii="Arial" w:hAnsi="Arial" w:cs="Arial"/>
          <w:color w:val="111111"/>
          <w:sz w:val="45"/>
          <w:szCs w:val="45"/>
        </w:rPr>
        <w:t>Эти нехитрые задания помогут ребенку закрепить знания о </w:t>
      </w:r>
      <w:r>
        <w:rPr>
          <w:rStyle w:val="a4"/>
          <w:rFonts w:ascii="Arial" w:hAnsi="Arial" w:cs="Arial"/>
          <w:color w:val="111111"/>
          <w:sz w:val="45"/>
          <w:szCs w:val="45"/>
          <w:bdr w:val="none" w:sz="0" w:space="0" w:color="auto" w:frame="1"/>
        </w:rPr>
        <w:t>цифрах</w:t>
      </w:r>
      <w:r>
        <w:rPr>
          <w:rFonts w:ascii="Arial" w:hAnsi="Arial" w:cs="Arial"/>
          <w:color w:val="111111"/>
          <w:sz w:val="45"/>
          <w:szCs w:val="45"/>
        </w:rPr>
        <w:t>, что в дальнейшем будет способствовать его успешному освоению математики.</w:t>
      </w:r>
    </w:p>
    <w:p w:rsidR="00871B8A" w:rsidRDefault="00871B8A"/>
    <w:sectPr w:rsidR="00871B8A" w:rsidSect="00871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148B"/>
    <w:rsid w:val="001F2926"/>
    <w:rsid w:val="003D132E"/>
    <w:rsid w:val="00871B8A"/>
    <w:rsid w:val="00C3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B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4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D1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2</cp:revision>
  <dcterms:created xsi:type="dcterms:W3CDTF">2023-05-11T08:12:00Z</dcterms:created>
  <dcterms:modified xsi:type="dcterms:W3CDTF">2023-05-11T08:12:00Z</dcterms:modified>
</cp:coreProperties>
</file>