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C1" w:rsidRPr="00A2452B" w:rsidRDefault="005F4DC1" w:rsidP="005F4DC1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F4DC1" w:rsidRDefault="005F4DC1" w:rsidP="005F4DC1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5F4DC1" w:rsidRPr="000F5755" w:rsidRDefault="005F4DC1" w:rsidP="005F4DC1">
      <w:pPr>
        <w:jc w:val="center"/>
        <w:rPr>
          <w:rFonts w:ascii="Monotype Corsiva" w:hAnsi="Monotype Corsiva"/>
          <w:sz w:val="120"/>
          <w:szCs w:val="120"/>
        </w:rPr>
      </w:pPr>
      <w:r w:rsidRPr="000F5755">
        <w:rPr>
          <w:rFonts w:ascii="Monotype Corsiva" w:hAnsi="Monotype Corsiva"/>
          <w:sz w:val="120"/>
          <w:szCs w:val="120"/>
        </w:rPr>
        <w:t>«</w:t>
      </w:r>
      <w:r w:rsidRPr="005F4DC1">
        <w:rPr>
          <w:rFonts w:ascii="Monotype Corsiva" w:hAnsi="Monotype Corsiva"/>
          <w:color w:val="000000"/>
          <w:sz w:val="120"/>
          <w:szCs w:val="120"/>
        </w:rPr>
        <w:t>Как организовать и</w:t>
      </w:r>
      <w:r w:rsidRPr="005F4DC1">
        <w:rPr>
          <w:rFonts w:ascii="Monotype Corsiva" w:hAnsi="Monotype Corsiva"/>
          <w:color w:val="000000"/>
          <w:sz w:val="120"/>
          <w:szCs w:val="120"/>
        </w:rPr>
        <w:t>г</w:t>
      </w:r>
      <w:r w:rsidRPr="005F4DC1">
        <w:rPr>
          <w:rFonts w:ascii="Monotype Corsiva" w:hAnsi="Monotype Corsiva"/>
          <w:color w:val="000000"/>
          <w:sz w:val="120"/>
          <w:szCs w:val="120"/>
        </w:rPr>
        <w:t>ры детей дома с и</w:t>
      </w:r>
      <w:r w:rsidRPr="005F4DC1">
        <w:rPr>
          <w:rFonts w:ascii="Monotype Corsiva" w:hAnsi="Monotype Corsiva"/>
          <w:color w:val="000000"/>
          <w:sz w:val="120"/>
          <w:szCs w:val="120"/>
        </w:rPr>
        <w:t>с</w:t>
      </w:r>
      <w:r w:rsidRPr="005F4DC1">
        <w:rPr>
          <w:rFonts w:ascii="Monotype Corsiva" w:hAnsi="Monotype Corsiva"/>
          <w:color w:val="000000"/>
          <w:sz w:val="120"/>
          <w:szCs w:val="120"/>
        </w:rPr>
        <w:t>пользованием зан</w:t>
      </w:r>
      <w:r w:rsidRPr="005F4DC1">
        <w:rPr>
          <w:rFonts w:ascii="Monotype Corsiva" w:hAnsi="Monotype Corsiva"/>
          <w:color w:val="000000"/>
          <w:sz w:val="120"/>
          <w:szCs w:val="120"/>
        </w:rPr>
        <w:t>и</w:t>
      </w:r>
      <w:r w:rsidRPr="005F4DC1">
        <w:rPr>
          <w:rFonts w:ascii="Monotype Corsiva" w:hAnsi="Monotype Corsiva"/>
          <w:color w:val="000000"/>
          <w:sz w:val="120"/>
          <w:szCs w:val="120"/>
        </w:rPr>
        <w:t>мательного матем</w:t>
      </w:r>
      <w:r w:rsidRPr="005F4DC1">
        <w:rPr>
          <w:rFonts w:ascii="Monotype Corsiva" w:hAnsi="Monotype Corsiva"/>
          <w:color w:val="000000"/>
          <w:sz w:val="120"/>
          <w:szCs w:val="120"/>
        </w:rPr>
        <w:t>а</w:t>
      </w:r>
      <w:r w:rsidRPr="005F4DC1">
        <w:rPr>
          <w:rFonts w:ascii="Monotype Corsiva" w:hAnsi="Monotype Corsiva"/>
          <w:color w:val="000000"/>
          <w:sz w:val="120"/>
          <w:szCs w:val="120"/>
        </w:rPr>
        <w:t>тического материала</w:t>
      </w:r>
      <w:r w:rsidRPr="000F5755">
        <w:rPr>
          <w:rFonts w:ascii="Monotype Corsiva" w:hAnsi="Monotype Corsiva"/>
          <w:sz w:val="120"/>
          <w:szCs w:val="120"/>
        </w:rPr>
        <w:t>»</w:t>
      </w:r>
    </w:p>
    <w:p w:rsidR="005F4DC1" w:rsidRDefault="005F4DC1" w:rsidP="005F4DC1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 для родителей</w:t>
      </w:r>
    </w:p>
    <w:p w:rsidR="005F4DC1" w:rsidRDefault="005F4DC1" w:rsidP="005F4DC1">
      <w:pPr>
        <w:jc w:val="center"/>
        <w:rPr>
          <w:sz w:val="40"/>
          <w:szCs w:val="40"/>
        </w:rPr>
      </w:pPr>
    </w:p>
    <w:p w:rsidR="005F4DC1" w:rsidRDefault="005F4DC1" w:rsidP="005F4DC1">
      <w:pPr>
        <w:jc w:val="center"/>
        <w:rPr>
          <w:sz w:val="40"/>
          <w:szCs w:val="40"/>
        </w:rPr>
      </w:pPr>
    </w:p>
    <w:p w:rsidR="005F4DC1" w:rsidRDefault="005F4DC1" w:rsidP="005F4DC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3102938" cy="1745402"/>
            <wp:effectExtent l="19050" t="0" r="2212" b="0"/>
            <wp:docPr id="1" name="Рисунок 0" descr="adap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938" cy="174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DC1" w:rsidRDefault="005F4DC1" w:rsidP="005F4DC1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F4DC1" w:rsidRDefault="005F4DC1" w:rsidP="005F4DC1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</w:t>
      </w:r>
    </w:p>
    <w:p w:rsidR="005F4DC1" w:rsidRDefault="005F4DC1" w:rsidP="005F4DC1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5F4DC1" w:rsidRDefault="005F4DC1" w:rsidP="005F4DC1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               Екатеринбург 2023</w:t>
      </w: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lastRenderedPageBreak/>
        <w:t>Известно, что игра как один из наиболее естественных видов деятельности д</w:t>
      </w:r>
      <w:r w:rsidRPr="005F4DC1">
        <w:rPr>
          <w:sz w:val="28"/>
          <w:szCs w:val="28"/>
        </w:rPr>
        <w:t>е</w:t>
      </w:r>
      <w:r w:rsidRPr="005F4DC1">
        <w:rPr>
          <w:sz w:val="28"/>
          <w:szCs w:val="28"/>
        </w:rPr>
        <w:t>тей способствует становлению и развитию интеллектуальных и личностных проявл</w:t>
      </w:r>
      <w:r w:rsidRPr="005F4DC1">
        <w:rPr>
          <w:sz w:val="28"/>
          <w:szCs w:val="28"/>
        </w:rPr>
        <w:t>е</w:t>
      </w:r>
      <w:r w:rsidRPr="005F4DC1">
        <w:rPr>
          <w:sz w:val="28"/>
          <w:szCs w:val="28"/>
        </w:rPr>
        <w:t>ний, самовыражению, самостоятельности. Эта развива</w:t>
      </w:r>
      <w:r w:rsidRPr="005F4DC1">
        <w:rPr>
          <w:sz w:val="28"/>
          <w:szCs w:val="28"/>
        </w:rPr>
        <w:t>ю</w:t>
      </w:r>
      <w:r w:rsidRPr="005F4DC1">
        <w:rPr>
          <w:sz w:val="28"/>
          <w:szCs w:val="28"/>
        </w:rPr>
        <w:t>щая функция в полной мере свойственна и занимательным математическим играм.</w:t>
      </w: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Игры математического содержания помогают воспитывать у детей познавател</w:t>
      </w:r>
      <w:r w:rsidRPr="005F4DC1">
        <w:rPr>
          <w:sz w:val="28"/>
          <w:szCs w:val="28"/>
        </w:rPr>
        <w:t>ь</w:t>
      </w:r>
      <w:r w:rsidRPr="005F4DC1">
        <w:rPr>
          <w:sz w:val="28"/>
          <w:szCs w:val="28"/>
        </w:rPr>
        <w:t xml:space="preserve">ный интерес, способность к исследовательскому и творческому поиску, желание и умение учиться. </w:t>
      </w:r>
      <w:proofErr w:type="gramStart"/>
      <w:r w:rsidRPr="005F4DC1">
        <w:rPr>
          <w:sz w:val="28"/>
          <w:szCs w:val="28"/>
        </w:rPr>
        <w:t>Необычная</w:t>
      </w:r>
      <w:proofErr w:type="gramEnd"/>
      <w:r w:rsidRPr="005F4DC1">
        <w:rPr>
          <w:sz w:val="28"/>
          <w:szCs w:val="28"/>
        </w:rPr>
        <w:t xml:space="preserve"> игровая ситуации с элементами проблемности, присущая занимательной задаче, интересна детям. Достижение цели игры – с</w:t>
      </w:r>
      <w:r w:rsidRPr="005F4DC1">
        <w:rPr>
          <w:sz w:val="28"/>
          <w:szCs w:val="28"/>
        </w:rPr>
        <w:t>о</w:t>
      </w:r>
      <w:r w:rsidRPr="005F4DC1">
        <w:rPr>
          <w:sz w:val="28"/>
          <w:szCs w:val="28"/>
        </w:rPr>
        <w:t>ставить фигуру, модель, дать ответ, найти фигуру – приводит к умственной активности,  основанной на заинтересованности ребёнка в получении результата. Все это способствует формир</w:t>
      </w:r>
      <w:r w:rsidRPr="005F4DC1">
        <w:rPr>
          <w:sz w:val="28"/>
          <w:szCs w:val="28"/>
        </w:rPr>
        <w:t>о</w:t>
      </w:r>
      <w:r w:rsidRPr="005F4DC1">
        <w:rPr>
          <w:sz w:val="28"/>
          <w:szCs w:val="28"/>
        </w:rPr>
        <w:t>ванию готовности к школе.</w:t>
      </w:r>
    </w:p>
    <w:p w:rsidR="001113CC" w:rsidRPr="005F4DC1" w:rsidRDefault="005F4DC1" w:rsidP="005F4DC1">
      <w:pPr>
        <w:pStyle w:val="a4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870585</wp:posOffset>
            </wp:positionV>
            <wp:extent cx="6645910" cy="4429125"/>
            <wp:effectExtent l="19050" t="0" r="2540" b="0"/>
            <wp:wrapTight wrapText="bothSides">
              <wp:wrapPolygon edited="0">
                <wp:start x="-62" y="0"/>
                <wp:lineTo x="-62" y="21554"/>
                <wp:lineTo x="21608" y="21554"/>
                <wp:lineTo x="21608" y="0"/>
                <wp:lineTo x="-62" y="0"/>
              </wp:wrapPolygon>
            </wp:wrapTight>
            <wp:docPr id="2" name="Рисунок 1" descr="little-digits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-digits-1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3CC" w:rsidRPr="005F4DC1">
        <w:rPr>
          <w:sz w:val="28"/>
          <w:szCs w:val="28"/>
        </w:rPr>
        <w:t>Интерес к конечному результату, правильному ответу стимулирует активность, проявление нравстве</w:t>
      </w:r>
      <w:r w:rsidR="001113CC" w:rsidRPr="005F4DC1">
        <w:rPr>
          <w:sz w:val="28"/>
          <w:szCs w:val="28"/>
        </w:rPr>
        <w:t>н</w:t>
      </w:r>
      <w:r w:rsidR="001113CC" w:rsidRPr="005F4DC1">
        <w:rPr>
          <w:sz w:val="28"/>
          <w:szCs w:val="28"/>
        </w:rPr>
        <w:t>но-волевых усилий (преодоление трудностей, возникающих в ходе решения, доведения начатого дела до конца, поиск ответа до получения пр</w:t>
      </w:r>
      <w:r w:rsidR="001113CC" w:rsidRPr="005F4DC1">
        <w:rPr>
          <w:sz w:val="28"/>
          <w:szCs w:val="28"/>
        </w:rPr>
        <w:t>а</w:t>
      </w:r>
      <w:r w:rsidR="001113CC" w:rsidRPr="005F4DC1">
        <w:rPr>
          <w:sz w:val="28"/>
          <w:szCs w:val="28"/>
        </w:rPr>
        <w:t>вильного результата).</w:t>
      </w: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Упражнения в решении занимательных задач, игры на составление фигур-силуэтов, головоломки, способствуют становлению и  развитию таких качеств личн</w:t>
      </w:r>
      <w:r w:rsidRPr="005F4DC1">
        <w:rPr>
          <w:sz w:val="28"/>
          <w:szCs w:val="28"/>
        </w:rPr>
        <w:t>о</w:t>
      </w:r>
      <w:r w:rsidRPr="005F4DC1">
        <w:rPr>
          <w:sz w:val="28"/>
          <w:szCs w:val="28"/>
        </w:rPr>
        <w:t>сти, как целенаправленность, настойчивость, сам</w:t>
      </w:r>
      <w:r w:rsidRPr="005F4DC1">
        <w:rPr>
          <w:sz w:val="28"/>
          <w:szCs w:val="28"/>
        </w:rPr>
        <w:t>о</w:t>
      </w:r>
      <w:r w:rsidRPr="005F4DC1">
        <w:rPr>
          <w:sz w:val="28"/>
          <w:szCs w:val="28"/>
        </w:rPr>
        <w:t>стоятельность (умение зрительно и мысленно анализировать поставленную задачу, обдумывать пути, способы решения и планир</w:t>
      </w:r>
      <w:r w:rsidRPr="005F4DC1">
        <w:rPr>
          <w:sz w:val="28"/>
          <w:szCs w:val="28"/>
        </w:rPr>
        <w:t>о</w:t>
      </w:r>
      <w:r w:rsidRPr="005F4DC1">
        <w:rPr>
          <w:sz w:val="28"/>
          <w:szCs w:val="28"/>
        </w:rPr>
        <w:t>вать свои действия, оценивать полученный результат).</w:t>
      </w: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Дети начинают осознавать, что в каждой из занимательных задач заключена к</w:t>
      </w:r>
      <w:r w:rsidRPr="005F4DC1">
        <w:rPr>
          <w:sz w:val="28"/>
          <w:szCs w:val="28"/>
        </w:rPr>
        <w:t>а</w:t>
      </w:r>
      <w:r w:rsidRPr="005F4DC1">
        <w:rPr>
          <w:sz w:val="28"/>
          <w:szCs w:val="28"/>
        </w:rPr>
        <w:t>кая-либо хитрость, выдумка, загадка. Найти, разгадать её невозможно без сосредот</w:t>
      </w:r>
      <w:r w:rsidRPr="005F4DC1">
        <w:rPr>
          <w:sz w:val="28"/>
          <w:szCs w:val="28"/>
        </w:rPr>
        <w:t>о</w:t>
      </w:r>
      <w:r w:rsidRPr="005F4DC1">
        <w:rPr>
          <w:sz w:val="28"/>
          <w:szCs w:val="28"/>
        </w:rPr>
        <w:t>ченности, напряженного обдумывания, постоянного сопоставления цели с получе</w:t>
      </w:r>
      <w:r w:rsidRPr="005F4DC1">
        <w:rPr>
          <w:sz w:val="28"/>
          <w:szCs w:val="28"/>
        </w:rPr>
        <w:t>н</w:t>
      </w:r>
      <w:r w:rsidRPr="005F4DC1">
        <w:rPr>
          <w:sz w:val="28"/>
          <w:szCs w:val="28"/>
        </w:rPr>
        <w:t>ным результатом.</w:t>
      </w: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</w:p>
    <w:p w:rsidR="000C751C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bCs/>
          <w:sz w:val="28"/>
          <w:szCs w:val="28"/>
        </w:rPr>
        <w:t>Уважаемые родители!</w:t>
      </w:r>
      <w:r w:rsidRPr="005F4DC1">
        <w:rPr>
          <w:sz w:val="28"/>
          <w:szCs w:val="28"/>
        </w:rPr>
        <w:t> </w:t>
      </w:r>
      <w:r w:rsidR="000C751C">
        <w:rPr>
          <w:sz w:val="28"/>
          <w:szCs w:val="28"/>
        </w:rPr>
        <w:t>Предлагаем</w:t>
      </w:r>
      <w:r w:rsidRPr="005F4DC1">
        <w:rPr>
          <w:sz w:val="28"/>
          <w:szCs w:val="28"/>
        </w:rPr>
        <w:t xml:space="preserve"> вам ряд игр, которые можно использовать для занятий с детьми дома.</w:t>
      </w:r>
    </w:p>
    <w:p w:rsidR="000C751C" w:rsidRDefault="000C751C" w:rsidP="005F4DC1">
      <w:pPr>
        <w:pStyle w:val="a4"/>
        <w:ind w:firstLine="709"/>
        <w:jc w:val="both"/>
        <w:rPr>
          <w:sz w:val="28"/>
          <w:szCs w:val="28"/>
        </w:rPr>
      </w:pP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1</w:t>
      </w:r>
      <w:r w:rsidRPr="005F4DC1">
        <w:rPr>
          <w:bCs/>
          <w:sz w:val="28"/>
          <w:szCs w:val="28"/>
        </w:rPr>
        <w:t>. «Четвёртый лишний».</w:t>
      </w:r>
      <w:r w:rsidRPr="005F4DC1">
        <w:rPr>
          <w:sz w:val="28"/>
          <w:szCs w:val="28"/>
        </w:rPr>
        <w:t> </w:t>
      </w:r>
    </w:p>
    <w:p w:rsidR="001113CC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Ребёнку предлагается три игрушки, сходные по одному признак</w:t>
      </w:r>
      <w:proofErr w:type="gramStart"/>
      <w:r w:rsidRPr="005F4DC1">
        <w:rPr>
          <w:sz w:val="28"/>
          <w:szCs w:val="28"/>
        </w:rPr>
        <w:t>у(</w:t>
      </w:r>
      <w:proofErr w:type="gramEnd"/>
      <w:r w:rsidRPr="005F4DC1">
        <w:rPr>
          <w:sz w:val="28"/>
          <w:szCs w:val="28"/>
        </w:rPr>
        <w:t>цвет, форма, назначение) и один предмет, отличающийся от остальных. Предлагается исключить лишний предмет.</w:t>
      </w:r>
    </w:p>
    <w:p w:rsidR="000C751C" w:rsidRPr="005F4DC1" w:rsidRDefault="000C751C" w:rsidP="005F4DC1">
      <w:pPr>
        <w:pStyle w:val="a4"/>
        <w:ind w:firstLine="709"/>
        <w:jc w:val="both"/>
        <w:rPr>
          <w:sz w:val="28"/>
          <w:szCs w:val="28"/>
        </w:rPr>
      </w:pP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2. </w:t>
      </w:r>
      <w:r w:rsidRPr="005F4DC1">
        <w:rPr>
          <w:bCs/>
          <w:sz w:val="28"/>
          <w:szCs w:val="28"/>
        </w:rPr>
        <w:t>«Что пропало; что изменилось»</w:t>
      </w:r>
    </w:p>
    <w:p w:rsidR="001113CC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Предъявляется несколько игрушек (от3 до5) и предлагается ребёнку назвать и запомнить их. Затем незаметно убирается одна из игрушек. Ребёнок должен опред</w:t>
      </w:r>
      <w:r w:rsidRPr="005F4DC1">
        <w:rPr>
          <w:sz w:val="28"/>
          <w:szCs w:val="28"/>
        </w:rPr>
        <w:t>е</w:t>
      </w:r>
      <w:r w:rsidRPr="005F4DC1">
        <w:rPr>
          <w:sz w:val="28"/>
          <w:szCs w:val="28"/>
        </w:rPr>
        <w:t>лить какая из игрушек пропала или поменяла место.</w:t>
      </w:r>
    </w:p>
    <w:p w:rsidR="000C751C" w:rsidRPr="005F4DC1" w:rsidRDefault="000C751C" w:rsidP="005F4DC1">
      <w:pPr>
        <w:pStyle w:val="a4"/>
        <w:ind w:firstLine="709"/>
        <w:jc w:val="both"/>
        <w:rPr>
          <w:sz w:val="28"/>
          <w:szCs w:val="28"/>
        </w:rPr>
      </w:pP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3. «</w:t>
      </w:r>
      <w:r w:rsidRPr="005F4DC1">
        <w:rPr>
          <w:bCs/>
          <w:sz w:val="28"/>
          <w:szCs w:val="28"/>
        </w:rPr>
        <w:t>Через ручеёк»</w:t>
      </w:r>
    </w:p>
    <w:p w:rsidR="001113CC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На полу выложены вырезанные фигуры, различающиеся цветом и формой. Р</w:t>
      </w:r>
      <w:r w:rsidRPr="005F4DC1">
        <w:rPr>
          <w:sz w:val="28"/>
          <w:szCs w:val="28"/>
        </w:rPr>
        <w:t>е</w:t>
      </w:r>
      <w:r w:rsidRPr="005F4DC1">
        <w:rPr>
          <w:sz w:val="28"/>
          <w:szCs w:val="28"/>
        </w:rPr>
        <w:t xml:space="preserve">бёнку предлагается </w:t>
      </w:r>
      <w:proofErr w:type="gramStart"/>
      <w:r w:rsidRPr="005F4DC1">
        <w:rPr>
          <w:sz w:val="28"/>
          <w:szCs w:val="28"/>
        </w:rPr>
        <w:t>п</w:t>
      </w:r>
      <w:r w:rsidRPr="005F4DC1">
        <w:rPr>
          <w:sz w:val="28"/>
          <w:szCs w:val="28"/>
        </w:rPr>
        <w:t>е</w:t>
      </w:r>
      <w:r w:rsidRPr="005F4DC1">
        <w:rPr>
          <w:sz w:val="28"/>
          <w:szCs w:val="28"/>
        </w:rPr>
        <w:t>рейти на другую сторону ручейка по синим</w:t>
      </w:r>
      <w:proofErr w:type="gramEnd"/>
      <w:r w:rsidRPr="005F4DC1">
        <w:rPr>
          <w:sz w:val="28"/>
          <w:szCs w:val="28"/>
        </w:rPr>
        <w:t xml:space="preserve"> камушкам</w:t>
      </w:r>
      <w:r w:rsidR="00EB372D" w:rsidRPr="005F4DC1">
        <w:rPr>
          <w:sz w:val="28"/>
          <w:szCs w:val="28"/>
        </w:rPr>
        <w:t xml:space="preserve"> </w:t>
      </w:r>
      <w:r w:rsidRPr="005F4DC1">
        <w:rPr>
          <w:sz w:val="28"/>
          <w:szCs w:val="28"/>
        </w:rPr>
        <w:t>(только по красным кирпичикам и т.д.)</w:t>
      </w:r>
    </w:p>
    <w:p w:rsidR="000C751C" w:rsidRPr="005F4DC1" w:rsidRDefault="000C751C" w:rsidP="005F4DC1">
      <w:pPr>
        <w:pStyle w:val="a4"/>
        <w:ind w:firstLine="709"/>
        <w:jc w:val="both"/>
        <w:rPr>
          <w:sz w:val="28"/>
          <w:szCs w:val="28"/>
        </w:rPr>
      </w:pPr>
    </w:p>
    <w:p w:rsidR="001113CC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4</w:t>
      </w:r>
      <w:r w:rsidRPr="005F4DC1">
        <w:rPr>
          <w:bCs/>
          <w:sz w:val="28"/>
          <w:szCs w:val="28"/>
        </w:rPr>
        <w:t>. «Кто позвал?»</w:t>
      </w:r>
      <w:r w:rsidRPr="005F4DC1">
        <w:rPr>
          <w:sz w:val="28"/>
          <w:szCs w:val="28"/>
        </w:rPr>
        <w:t> Игра на развитие слухового внимания и памяти. Завязать р</w:t>
      </w:r>
      <w:r w:rsidRPr="005F4DC1">
        <w:rPr>
          <w:sz w:val="28"/>
          <w:szCs w:val="28"/>
        </w:rPr>
        <w:t>е</w:t>
      </w:r>
      <w:r w:rsidRPr="005F4DC1">
        <w:rPr>
          <w:sz w:val="28"/>
          <w:szCs w:val="28"/>
        </w:rPr>
        <w:t>бёнку глаза, или попросить отвернуться, один из находящихся в комнате знакомых людей зовёт ребёнка по имени. Ребёнок должен уг</w:t>
      </w:r>
      <w:r w:rsidRPr="005F4DC1">
        <w:rPr>
          <w:sz w:val="28"/>
          <w:szCs w:val="28"/>
        </w:rPr>
        <w:t>а</w:t>
      </w:r>
      <w:r w:rsidRPr="005F4DC1">
        <w:rPr>
          <w:sz w:val="28"/>
          <w:szCs w:val="28"/>
        </w:rPr>
        <w:t>дать, кто его позвал.</w:t>
      </w:r>
    </w:p>
    <w:p w:rsidR="000C751C" w:rsidRPr="005F4DC1" w:rsidRDefault="000C751C" w:rsidP="005F4DC1">
      <w:pPr>
        <w:pStyle w:val="a4"/>
        <w:ind w:firstLine="709"/>
        <w:jc w:val="both"/>
        <w:rPr>
          <w:sz w:val="28"/>
          <w:szCs w:val="28"/>
        </w:rPr>
      </w:pP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5. </w:t>
      </w:r>
      <w:r w:rsidRPr="005F4DC1">
        <w:rPr>
          <w:bCs/>
          <w:sz w:val="28"/>
          <w:szCs w:val="28"/>
        </w:rPr>
        <w:t>«Найди игрушку</w:t>
      </w:r>
      <w:r w:rsidRPr="005F4DC1">
        <w:rPr>
          <w:sz w:val="28"/>
          <w:szCs w:val="28"/>
        </w:rPr>
        <w:t>»</w:t>
      </w:r>
    </w:p>
    <w:p w:rsidR="001113CC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Изготавливается «пальчиковый бассейн»: любая большая коробка, в которой насыпана крупа или фасоль. В «пальчиковый бассейн» прячется любой мелкий пре</w:t>
      </w:r>
      <w:r w:rsidRPr="005F4DC1">
        <w:rPr>
          <w:sz w:val="28"/>
          <w:szCs w:val="28"/>
        </w:rPr>
        <w:t>д</w:t>
      </w:r>
      <w:r w:rsidRPr="005F4DC1">
        <w:rPr>
          <w:sz w:val="28"/>
          <w:szCs w:val="28"/>
        </w:rPr>
        <w:t>мет. Ребёнку предлагается найти его и опред</w:t>
      </w:r>
      <w:r w:rsidRPr="005F4DC1">
        <w:rPr>
          <w:sz w:val="28"/>
          <w:szCs w:val="28"/>
        </w:rPr>
        <w:t>е</w:t>
      </w:r>
      <w:r w:rsidRPr="005F4DC1">
        <w:rPr>
          <w:sz w:val="28"/>
          <w:szCs w:val="28"/>
        </w:rPr>
        <w:t>лить на ощупь что это.</w:t>
      </w:r>
    </w:p>
    <w:p w:rsidR="000C751C" w:rsidRPr="005F4DC1" w:rsidRDefault="000C751C" w:rsidP="005F4DC1">
      <w:pPr>
        <w:pStyle w:val="a4"/>
        <w:ind w:firstLine="709"/>
        <w:jc w:val="both"/>
        <w:rPr>
          <w:sz w:val="28"/>
          <w:szCs w:val="28"/>
        </w:rPr>
      </w:pP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6</w:t>
      </w:r>
      <w:r w:rsidRPr="005F4DC1">
        <w:rPr>
          <w:bCs/>
          <w:sz w:val="28"/>
          <w:szCs w:val="28"/>
        </w:rPr>
        <w:t>. «Что услышал?»</w:t>
      </w: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За ширмой проделываются различные действия, сопровождаемые специфич</w:t>
      </w:r>
      <w:r w:rsidRPr="005F4DC1">
        <w:rPr>
          <w:sz w:val="28"/>
          <w:szCs w:val="28"/>
        </w:rPr>
        <w:t>е</w:t>
      </w:r>
      <w:r w:rsidRPr="005F4DC1">
        <w:rPr>
          <w:sz w:val="28"/>
          <w:szCs w:val="28"/>
        </w:rPr>
        <w:t>скими звукам</w:t>
      </w:r>
      <w:proofErr w:type="gramStart"/>
      <w:r w:rsidRPr="005F4DC1">
        <w:rPr>
          <w:sz w:val="28"/>
          <w:szCs w:val="28"/>
        </w:rPr>
        <w:t>и(</w:t>
      </w:r>
      <w:proofErr w:type="gramEnd"/>
      <w:r w:rsidRPr="005F4DC1">
        <w:rPr>
          <w:sz w:val="28"/>
          <w:szCs w:val="28"/>
        </w:rPr>
        <w:t>переливание воды, шуршание бумаги, стук ложки и т. д.)ребёнку предлагается на слух определить какое действие прои</w:t>
      </w:r>
      <w:r w:rsidRPr="005F4DC1">
        <w:rPr>
          <w:sz w:val="28"/>
          <w:szCs w:val="28"/>
        </w:rPr>
        <w:t>з</w:t>
      </w:r>
      <w:r w:rsidRPr="005F4DC1">
        <w:rPr>
          <w:sz w:val="28"/>
          <w:szCs w:val="28"/>
        </w:rPr>
        <w:t>водят.</w:t>
      </w:r>
    </w:p>
    <w:p w:rsidR="00EB372D" w:rsidRPr="005F4DC1" w:rsidRDefault="00EB372D" w:rsidP="005F4DC1">
      <w:pPr>
        <w:pStyle w:val="a4"/>
        <w:ind w:firstLine="709"/>
        <w:jc w:val="both"/>
        <w:rPr>
          <w:sz w:val="28"/>
          <w:szCs w:val="28"/>
        </w:rPr>
      </w:pP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7. «</w:t>
      </w:r>
      <w:r w:rsidRPr="005F4DC1">
        <w:rPr>
          <w:bCs/>
          <w:sz w:val="28"/>
          <w:szCs w:val="28"/>
        </w:rPr>
        <w:t>Что я загадала?»</w:t>
      </w:r>
    </w:p>
    <w:p w:rsidR="001113CC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Перед ребёнком выкладывается несколько игрушек.  Взрослый описывает х</w:t>
      </w:r>
      <w:r w:rsidRPr="005F4DC1">
        <w:rPr>
          <w:sz w:val="28"/>
          <w:szCs w:val="28"/>
        </w:rPr>
        <w:t>а</w:t>
      </w:r>
      <w:r w:rsidRPr="005F4DC1">
        <w:rPr>
          <w:sz w:val="28"/>
          <w:szCs w:val="28"/>
        </w:rPr>
        <w:t>рактерные признаки о</w:t>
      </w:r>
      <w:r w:rsidRPr="005F4DC1">
        <w:rPr>
          <w:sz w:val="28"/>
          <w:szCs w:val="28"/>
        </w:rPr>
        <w:t>д</w:t>
      </w:r>
      <w:r w:rsidRPr="005F4DC1">
        <w:rPr>
          <w:sz w:val="28"/>
          <w:szCs w:val="28"/>
        </w:rPr>
        <w:t>ной из них. Ребёнку предлагается найти и назвать эту игрушку.</w:t>
      </w:r>
    </w:p>
    <w:p w:rsidR="000C751C" w:rsidRPr="005F4DC1" w:rsidRDefault="000C751C" w:rsidP="005F4DC1">
      <w:pPr>
        <w:pStyle w:val="a4"/>
        <w:ind w:firstLine="709"/>
        <w:jc w:val="both"/>
        <w:rPr>
          <w:sz w:val="28"/>
          <w:szCs w:val="28"/>
        </w:rPr>
      </w:pP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8. </w:t>
      </w:r>
      <w:r w:rsidRPr="005F4DC1">
        <w:rPr>
          <w:bCs/>
          <w:sz w:val="28"/>
          <w:szCs w:val="28"/>
        </w:rPr>
        <w:t>«Покачай мишку»</w:t>
      </w:r>
      <w:r w:rsidRPr="005F4DC1">
        <w:rPr>
          <w:sz w:val="28"/>
          <w:szCs w:val="28"/>
        </w:rPr>
        <w:t> </w:t>
      </w: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Эта игра на развитие диафрагмального дыхания. Ребёнок ложится на ковёр, взрослый ставит на животик ребёнку игрушечного мишку или зайца и т. д. и предлаг</w:t>
      </w:r>
      <w:r w:rsidRPr="005F4DC1">
        <w:rPr>
          <w:sz w:val="28"/>
          <w:szCs w:val="28"/>
        </w:rPr>
        <w:t>а</w:t>
      </w:r>
      <w:r w:rsidRPr="005F4DC1">
        <w:rPr>
          <w:sz w:val="28"/>
          <w:szCs w:val="28"/>
        </w:rPr>
        <w:t>ет «покачать» его: надуваем животик, опускаем.</w:t>
      </w:r>
    </w:p>
    <w:p w:rsidR="001113CC" w:rsidRPr="005F4DC1" w:rsidRDefault="001113CC" w:rsidP="005F4DC1">
      <w:pPr>
        <w:pStyle w:val="a4"/>
        <w:ind w:firstLine="709"/>
        <w:jc w:val="both"/>
        <w:rPr>
          <w:sz w:val="28"/>
          <w:szCs w:val="28"/>
        </w:rPr>
      </w:pPr>
      <w:r w:rsidRPr="005F4DC1">
        <w:rPr>
          <w:sz w:val="28"/>
          <w:szCs w:val="28"/>
        </w:rPr>
        <w:t>Эти игры вы можете использовать дома в общении с вашим ребёнком.</w:t>
      </w:r>
    </w:p>
    <w:p w:rsidR="00472078" w:rsidRPr="005F4DC1" w:rsidRDefault="00472078" w:rsidP="005F4DC1">
      <w:pPr>
        <w:pStyle w:val="a4"/>
        <w:ind w:firstLine="709"/>
        <w:jc w:val="both"/>
        <w:rPr>
          <w:sz w:val="28"/>
          <w:szCs w:val="28"/>
        </w:rPr>
      </w:pPr>
    </w:p>
    <w:sectPr w:rsidR="00472078" w:rsidRPr="005F4DC1" w:rsidSect="005F4D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B0F6E"/>
    <w:rsid w:val="000C751C"/>
    <w:rsid w:val="001113CC"/>
    <w:rsid w:val="001B0F6E"/>
    <w:rsid w:val="00402ADD"/>
    <w:rsid w:val="00472078"/>
    <w:rsid w:val="005F4DC1"/>
    <w:rsid w:val="00EB372D"/>
    <w:rsid w:val="00F8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B372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2023-05-11T08:07:00Z</dcterms:created>
  <dcterms:modified xsi:type="dcterms:W3CDTF">2023-05-11T08:07:00Z</dcterms:modified>
</cp:coreProperties>
</file>