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812"/>
            <wp:effectExtent l="0" t="0" r="3175" b="3810"/>
            <wp:docPr id="1" name="Рисунок 1" descr="C:\Users\Ольга\Documents\тит.лист консльт. цен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cuments\тит.лист консльт. цент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79E" w:rsidRDefault="000C679E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7B32" w:rsidRPr="00C34DEC" w:rsidRDefault="007F7B32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4DE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75DF5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87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консульта</w:t>
      </w:r>
      <w:r w:rsidR="00423C87">
        <w:rPr>
          <w:rFonts w:ascii="Times New Roman" w:hAnsi="Times New Roman" w:cs="Times New Roman"/>
          <w:sz w:val="24"/>
          <w:szCs w:val="24"/>
        </w:rPr>
        <w:t>ционном центре</w:t>
      </w:r>
      <w:r>
        <w:rPr>
          <w:rFonts w:ascii="Times New Roman" w:hAnsi="Times New Roman" w:cs="Times New Roman"/>
          <w:sz w:val="24"/>
          <w:szCs w:val="24"/>
        </w:rPr>
        <w:t xml:space="preserve"> по оказанию методической, педагогической,  и консультативной помощи родителям (законным представителям), воспитывающи</w:t>
      </w:r>
      <w:r w:rsidR="00375DF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75DF5">
        <w:rPr>
          <w:rFonts w:ascii="Times New Roman" w:hAnsi="Times New Roman" w:cs="Times New Roman"/>
          <w:sz w:val="24"/>
          <w:szCs w:val="24"/>
        </w:rPr>
        <w:t xml:space="preserve"> в возрасте от 2 месяцев</w:t>
      </w:r>
      <w:r>
        <w:rPr>
          <w:rFonts w:ascii="Times New Roman" w:hAnsi="Times New Roman" w:cs="Times New Roman"/>
          <w:sz w:val="24"/>
          <w:szCs w:val="24"/>
        </w:rPr>
        <w:t>, не посещающих дошкольное образовательное учреждение,</w:t>
      </w:r>
      <w:r w:rsidR="00375DF5">
        <w:rPr>
          <w:rFonts w:ascii="Times New Roman" w:hAnsi="Times New Roman" w:cs="Times New Roman"/>
          <w:sz w:val="24"/>
          <w:szCs w:val="24"/>
        </w:rPr>
        <w:t xml:space="preserve"> воспитывающихся в условиях семьи</w:t>
      </w:r>
      <w:r w:rsidR="002351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23514E">
        <w:rPr>
          <w:rFonts w:ascii="Times New Roman" w:hAnsi="Times New Roman" w:cs="Times New Roman"/>
          <w:sz w:val="24"/>
          <w:szCs w:val="24"/>
        </w:rPr>
        <w:t>АДОУ д</w:t>
      </w:r>
      <w:r>
        <w:rPr>
          <w:rFonts w:ascii="Times New Roman" w:hAnsi="Times New Roman" w:cs="Times New Roman"/>
          <w:sz w:val="24"/>
          <w:szCs w:val="24"/>
        </w:rPr>
        <w:t>етск</w:t>
      </w:r>
      <w:r w:rsidR="0023514E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сад №</w:t>
      </w:r>
      <w:r w:rsidR="0023514E">
        <w:rPr>
          <w:rFonts w:ascii="Times New Roman" w:hAnsi="Times New Roman" w:cs="Times New Roman"/>
          <w:sz w:val="24"/>
          <w:szCs w:val="24"/>
        </w:rPr>
        <w:t xml:space="preserve"> 435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создания и деятельности консульта</w:t>
      </w:r>
      <w:r w:rsidR="00423C87">
        <w:rPr>
          <w:rFonts w:ascii="Times New Roman" w:hAnsi="Times New Roman" w:cs="Times New Roman"/>
          <w:sz w:val="24"/>
          <w:szCs w:val="24"/>
        </w:rPr>
        <w:t>ционн</w:t>
      </w:r>
      <w:r w:rsidR="00304A90">
        <w:rPr>
          <w:rFonts w:ascii="Times New Roman" w:hAnsi="Times New Roman" w:cs="Times New Roman"/>
          <w:sz w:val="24"/>
          <w:szCs w:val="24"/>
        </w:rPr>
        <w:t>о</w:t>
      </w:r>
      <w:r w:rsidR="00423C87">
        <w:rPr>
          <w:rFonts w:ascii="Times New Roman" w:hAnsi="Times New Roman" w:cs="Times New Roman"/>
          <w:sz w:val="24"/>
          <w:szCs w:val="24"/>
        </w:rPr>
        <w:t>го центра</w:t>
      </w:r>
      <w:r>
        <w:rPr>
          <w:rFonts w:ascii="Times New Roman" w:hAnsi="Times New Roman" w:cs="Times New Roman"/>
          <w:sz w:val="24"/>
          <w:szCs w:val="24"/>
        </w:rPr>
        <w:t xml:space="preserve"> по оказанию</w:t>
      </w:r>
      <w:r w:rsidR="00375DF5">
        <w:rPr>
          <w:rFonts w:ascii="Times New Roman" w:hAnsi="Times New Roman" w:cs="Times New Roman"/>
          <w:sz w:val="24"/>
          <w:szCs w:val="24"/>
        </w:rPr>
        <w:t xml:space="preserve"> консультационной помощи (в том числе с использованием сети Интернет)</w:t>
      </w:r>
      <w:r>
        <w:rPr>
          <w:rFonts w:ascii="Times New Roman" w:hAnsi="Times New Roman" w:cs="Times New Roman"/>
          <w:sz w:val="24"/>
          <w:szCs w:val="24"/>
        </w:rPr>
        <w:t xml:space="preserve">  родителям (законным представителям), </w:t>
      </w:r>
      <w:r w:rsidR="00375DF5">
        <w:rPr>
          <w:rFonts w:ascii="Times New Roman" w:hAnsi="Times New Roman" w:cs="Times New Roman"/>
          <w:sz w:val="24"/>
          <w:szCs w:val="24"/>
        </w:rPr>
        <w:t>по вопросам развития ребенка дошкольного возраста.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Правовой основной деятельности консульта</w:t>
      </w:r>
      <w:r w:rsidR="00304A90">
        <w:rPr>
          <w:rFonts w:ascii="Times New Roman" w:hAnsi="Times New Roman" w:cs="Times New Roman"/>
          <w:b/>
          <w:sz w:val="24"/>
          <w:szCs w:val="24"/>
        </w:rPr>
        <w:t>ционного центра</w:t>
      </w:r>
      <w:r w:rsidRPr="00066EDC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 от 29.12.2012года №273-ФЗ;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требованиям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Федерации, ст.43;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66EDC">
        <w:rPr>
          <w:rFonts w:ascii="Times New Roman" w:hAnsi="Times New Roman" w:cs="Times New Roman"/>
          <w:b/>
          <w:sz w:val="24"/>
          <w:szCs w:val="24"/>
        </w:rPr>
        <w:t xml:space="preserve">Принципы деятельности консультационного </w:t>
      </w:r>
      <w:r w:rsidR="00304A90">
        <w:rPr>
          <w:rFonts w:ascii="Times New Roman" w:hAnsi="Times New Roman" w:cs="Times New Roman"/>
          <w:b/>
          <w:sz w:val="24"/>
          <w:szCs w:val="24"/>
        </w:rPr>
        <w:t>центра</w:t>
      </w:r>
      <w:r w:rsidRPr="00066EDC">
        <w:rPr>
          <w:rFonts w:ascii="Times New Roman" w:hAnsi="Times New Roman" w:cs="Times New Roman"/>
          <w:b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 ориентированный подход к работе с детьми и родителями (законными представителями);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системы воспитания.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Деятельность консультационного </w:t>
      </w:r>
      <w:r w:rsidR="00304A90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созданного в М</w:t>
      </w:r>
      <w:r w:rsidR="002351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ДОУ  </w:t>
      </w:r>
      <w:r w:rsidR="0023514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</w:t>
      </w:r>
      <w:r w:rsidR="0023514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сад</w:t>
      </w:r>
      <w:r w:rsidR="0023514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3514E">
        <w:rPr>
          <w:rFonts w:ascii="Times New Roman" w:hAnsi="Times New Roman" w:cs="Times New Roman"/>
          <w:sz w:val="24"/>
          <w:szCs w:val="24"/>
        </w:rPr>
        <w:t>435</w:t>
      </w:r>
      <w:r>
        <w:rPr>
          <w:rFonts w:ascii="Times New Roman" w:hAnsi="Times New Roman" w:cs="Times New Roman"/>
          <w:sz w:val="24"/>
          <w:szCs w:val="24"/>
        </w:rPr>
        <w:t xml:space="preserve"> регулируется настоящим Положением.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2964AD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F0341">
        <w:rPr>
          <w:rFonts w:ascii="Times New Roman" w:hAnsi="Times New Roman" w:cs="Times New Roman"/>
          <w:b/>
          <w:sz w:val="28"/>
          <w:szCs w:val="28"/>
        </w:rPr>
        <w:t>2. Цели и задачи консульта</w:t>
      </w:r>
      <w:r w:rsidR="00304A90">
        <w:rPr>
          <w:rFonts w:ascii="Times New Roman" w:hAnsi="Times New Roman" w:cs="Times New Roman"/>
          <w:b/>
          <w:sz w:val="28"/>
          <w:szCs w:val="28"/>
        </w:rPr>
        <w:t>ционного центра</w:t>
      </w:r>
      <w:r w:rsidRPr="005F0341">
        <w:rPr>
          <w:rFonts w:ascii="Times New Roman" w:hAnsi="Times New Roman" w:cs="Times New Roman"/>
          <w:b/>
          <w:sz w:val="28"/>
          <w:szCs w:val="28"/>
        </w:rPr>
        <w:t>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ционный центр</w:t>
      </w:r>
      <w:r w:rsidRPr="005F0341">
        <w:rPr>
          <w:rFonts w:ascii="Times New Roman" w:hAnsi="Times New Roman" w:cs="Times New Roman"/>
          <w:sz w:val="24"/>
          <w:szCs w:val="24"/>
        </w:rPr>
        <w:t xml:space="preserve"> ДОУ создается с целью обеспечения единства и </w:t>
      </w:r>
      <w:r>
        <w:rPr>
          <w:rFonts w:ascii="Times New Roman" w:hAnsi="Times New Roman" w:cs="Times New Roman"/>
          <w:sz w:val="24"/>
          <w:szCs w:val="24"/>
        </w:rPr>
        <w:t>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Pr="00066EDC">
        <w:rPr>
          <w:rFonts w:ascii="Times New Roman" w:hAnsi="Times New Roman" w:cs="Times New Roman"/>
          <w:b/>
          <w:sz w:val="24"/>
          <w:szCs w:val="24"/>
        </w:rPr>
        <w:t>Основные задачи консульта</w:t>
      </w:r>
      <w:r w:rsidR="00304A90">
        <w:rPr>
          <w:rFonts w:ascii="Times New Roman" w:hAnsi="Times New Roman" w:cs="Times New Roman"/>
          <w:b/>
          <w:sz w:val="24"/>
          <w:szCs w:val="24"/>
        </w:rPr>
        <w:t>ционного центра</w:t>
      </w:r>
      <w:r w:rsidRPr="00066EDC">
        <w:rPr>
          <w:rFonts w:ascii="Times New Roman" w:hAnsi="Times New Roman" w:cs="Times New Roman"/>
          <w:b/>
          <w:sz w:val="24"/>
          <w:szCs w:val="24"/>
        </w:rPr>
        <w:t xml:space="preserve"> ДОУ:</w:t>
      </w:r>
    </w:p>
    <w:p w:rsidR="007F7B32" w:rsidRDefault="007F7B32" w:rsidP="00A87007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дошкольное образовательное учреждение.</w:t>
      </w:r>
    </w:p>
    <w:p w:rsidR="007F7B32" w:rsidRDefault="007F7B32" w:rsidP="007F7B3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4C61D7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Pr="004C61D7">
        <w:rPr>
          <w:rFonts w:ascii="Times New Roman" w:hAnsi="Times New Roman" w:cs="Times New Roman"/>
          <w:b/>
          <w:sz w:val="28"/>
          <w:szCs w:val="28"/>
        </w:rPr>
        <w:t xml:space="preserve"> 3. Организация деятельности консульта</w:t>
      </w:r>
      <w:r w:rsidR="00304A90">
        <w:rPr>
          <w:rFonts w:ascii="Times New Roman" w:hAnsi="Times New Roman" w:cs="Times New Roman"/>
          <w:b/>
          <w:sz w:val="28"/>
          <w:szCs w:val="28"/>
        </w:rPr>
        <w:t>ционного центра</w:t>
      </w:r>
      <w:r w:rsidRPr="004C61D7">
        <w:rPr>
          <w:rFonts w:ascii="Times New Roman" w:hAnsi="Times New Roman" w:cs="Times New Roman"/>
          <w:b/>
          <w:sz w:val="28"/>
          <w:szCs w:val="28"/>
        </w:rPr>
        <w:t>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ционный центр</w:t>
      </w:r>
      <w:r>
        <w:rPr>
          <w:rFonts w:ascii="Times New Roman" w:hAnsi="Times New Roman" w:cs="Times New Roman"/>
          <w:sz w:val="24"/>
          <w:szCs w:val="24"/>
        </w:rPr>
        <w:t xml:space="preserve"> на базе ДОУ открывается на основании приказа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образовательного дошкольного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ционный центр</w:t>
      </w:r>
      <w:r>
        <w:rPr>
          <w:rFonts w:ascii="Times New Roman" w:hAnsi="Times New Roman" w:cs="Times New Roman"/>
          <w:sz w:val="24"/>
          <w:szCs w:val="24"/>
        </w:rPr>
        <w:t xml:space="preserve"> работает  1 раз в </w:t>
      </w:r>
      <w:r w:rsidR="00375DF5">
        <w:rPr>
          <w:rFonts w:ascii="Times New Roman" w:hAnsi="Times New Roman" w:cs="Times New Roman"/>
          <w:sz w:val="24"/>
          <w:szCs w:val="24"/>
        </w:rPr>
        <w:t xml:space="preserve">2 недели </w:t>
      </w:r>
      <w:r>
        <w:rPr>
          <w:rFonts w:ascii="Times New Roman" w:hAnsi="Times New Roman" w:cs="Times New Roman"/>
          <w:sz w:val="24"/>
          <w:szCs w:val="24"/>
        </w:rPr>
        <w:t xml:space="preserve"> в утренние  и</w:t>
      </w:r>
      <w:r w:rsidR="00375D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вечерние часы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строится на основе интеграции деятельности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Общее руководство и координация деятельности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заведующую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5116C">
        <w:rPr>
          <w:rFonts w:ascii="Times New Roman" w:hAnsi="Times New Roman" w:cs="Times New Roman"/>
          <w:b/>
          <w:sz w:val="24"/>
          <w:szCs w:val="24"/>
        </w:rPr>
        <w:t>Заведующая ДОУ: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работу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графиком и планом работы;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функциональные обязанности и режим работы специалистов;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дополнительное информирование населения о графике работы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через средства массовой информации и сайт ДОУ;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r w:rsidRPr="00D5116C">
        <w:rPr>
          <w:rFonts w:ascii="Times New Roman" w:hAnsi="Times New Roman" w:cs="Times New Roman"/>
          <w:b/>
          <w:sz w:val="24"/>
          <w:szCs w:val="24"/>
        </w:rPr>
        <w:t>ДОУ имеет право: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квалифицированной консультативной и практической помощи родителям;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внесение корректировок в план работы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с учетом интересов и потребностей родителей;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временное приостановление деятельности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социального заказа населения на данную услугу.</w:t>
      </w:r>
    </w:p>
    <w:p w:rsidR="007F7B32" w:rsidRPr="00D66143" w:rsidRDefault="007F7B32" w:rsidP="007F7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</w:t>
      </w:r>
      <w:r w:rsidRPr="00D66143">
        <w:rPr>
          <w:rFonts w:ascii="Times New Roman" w:hAnsi="Times New Roman" w:cs="Times New Roman"/>
          <w:b/>
          <w:sz w:val="24"/>
          <w:szCs w:val="24"/>
        </w:rPr>
        <w:t>Количество специалистов, привлекаемых  к педагогической работе в консульта</w:t>
      </w:r>
      <w:r w:rsidR="00304A90">
        <w:rPr>
          <w:rFonts w:ascii="Times New Roman" w:hAnsi="Times New Roman" w:cs="Times New Roman"/>
          <w:b/>
          <w:sz w:val="24"/>
          <w:szCs w:val="24"/>
        </w:rPr>
        <w:t>ционном центре</w:t>
      </w:r>
      <w:r w:rsidRPr="00D66143">
        <w:rPr>
          <w:rFonts w:ascii="Times New Roman" w:hAnsi="Times New Roman" w:cs="Times New Roman"/>
          <w:b/>
          <w:sz w:val="24"/>
          <w:szCs w:val="24"/>
        </w:rPr>
        <w:t>,  определяется кадровым составом ДОУ:</w:t>
      </w:r>
    </w:p>
    <w:p w:rsidR="007F7B32" w:rsidRDefault="0023514E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</w:t>
      </w:r>
      <w:r w:rsidR="0023514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3514E">
        <w:rPr>
          <w:rFonts w:ascii="Times New Roman" w:hAnsi="Times New Roman" w:cs="Times New Roman"/>
          <w:sz w:val="24"/>
          <w:szCs w:val="24"/>
        </w:rPr>
        <w:t>ь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 Консультирование родителей  (законных представителей) может проводит</w:t>
      </w:r>
      <w:r w:rsidR="0023514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одним или несколькими специалистами одновременно.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 Специалисты, оказывающие методическую, 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компетентных и обоснованных рекомендаций;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документации, сохранность и конфиденциальность информации.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Родители (законные представители) обратившиеся в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ционный центр</w:t>
      </w:r>
      <w:r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За работу  в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ционном центре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 За получение консультативных услуг плата с родителей  (законных представителей) не  взимается.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4A89">
        <w:rPr>
          <w:rFonts w:ascii="Times New Roman" w:hAnsi="Times New Roman" w:cs="Times New Roman"/>
          <w:b/>
          <w:sz w:val="28"/>
          <w:szCs w:val="28"/>
        </w:rPr>
        <w:t xml:space="preserve">   4. Основное содержание и формы работы консульта</w:t>
      </w:r>
      <w:r w:rsidR="00304A90">
        <w:rPr>
          <w:rFonts w:ascii="Times New Roman" w:hAnsi="Times New Roman" w:cs="Times New Roman"/>
          <w:b/>
          <w:sz w:val="28"/>
          <w:szCs w:val="28"/>
        </w:rPr>
        <w:t>ционного центра</w:t>
      </w:r>
      <w:r w:rsidRPr="00D74A89">
        <w:rPr>
          <w:rFonts w:ascii="Times New Roman" w:hAnsi="Times New Roman" w:cs="Times New Roman"/>
          <w:b/>
          <w:sz w:val="28"/>
          <w:szCs w:val="28"/>
        </w:rPr>
        <w:t>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A89">
        <w:rPr>
          <w:rFonts w:ascii="Times New Roman" w:hAnsi="Times New Roman" w:cs="Times New Roman"/>
          <w:sz w:val="24"/>
          <w:szCs w:val="24"/>
        </w:rPr>
        <w:t>4.1. Основными видами деятельности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 – информирование родителей, направленно на повышение 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(социальное, педагогическое) – информирование родителей о физиологических  особенностях развития их ребенка, основных направлениях воспитательных воздействий, преодолении кризисных ситуаций.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Содержание и формы работы с детьми дошкольного возраста и их родителями (законными представителями) в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ционном центре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14539">
        <w:rPr>
          <w:rFonts w:ascii="Times New Roman" w:hAnsi="Times New Roman" w:cs="Times New Roman"/>
          <w:b/>
          <w:sz w:val="24"/>
          <w:szCs w:val="24"/>
        </w:rPr>
        <w:t xml:space="preserve">            Консультирование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возрастные, физиологические особенности детей дошкольного возраста;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игровой деятельности, развитие и обучение детей в игре;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закаливания и оздоровления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обучению в школе;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защита детей из различных категорий семей.</w:t>
      </w:r>
    </w:p>
    <w:p w:rsidR="007F7B32" w:rsidRDefault="007F7B32" w:rsidP="007F7B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717B">
        <w:rPr>
          <w:rFonts w:ascii="Times New Roman" w:hAnsi="Times New Roman" w:cs="Times New Roman"/>
          <w:b/>
          <w:sz w:val="28"/>
          <w:szCs w:val="28"/>
        </w:rPr>
        <w:t>5. Документация консульта</w:t>
      </w:r>
      <w:r w:rsidR="00304A90">
        <w:rPr>
          <w:rFonts w:ascii="Times New Roman" w:hAnsi="Times New Roman" w:cs="Times New Roman"/>
          <w:b/>
          <w:sz w:val="28"/>
          <w:szCs w:val="28"/>
        </w:rPr>
        <w:t>ционного центра</w:t>
      </w:r>
      <w:r w:rsidRPr="00A7717B">
        <w:rPr>
          <w:rFonts w:ascii="Times New Roman" w:hAnsi="Times New Roman" w:cs="Times New Roman"/>
          <w:b/>
          <w:sz w:val="28"/>
          <w:szCs w:val="28"/>
        </w:rPr>
        <w:t>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17B">
        <w:rPr>
          <w:rFonts w:ascii="Times New Roman" w:hAnsi="Times New Roman" w:cs="Times New Roman"/>
          <w:sz w:val="24"/>
          <w:szCs w:val="24"/>
        </w:rPr>
        <w:t>5.1.  Введение документации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 xml:space="preserve">  выделяется в отдельное делопроизводство.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Перечень документации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>положение о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ционном центре</w:t>
      </w:r>
      <w:r w:rsidRPr="003E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81E">
        <w:rPr>
          <w:rFonts w:ascii="Times New Roman" w:hAnsi="Times New Roman" w:cs="Times New Roman"/>
          <w:sz w:val="24"/>
          <w:szCs w:val="24"/>
        </w:rPr>
        <w:t>созданного</w:t>
      </w:r>
      <w:proofErr w:type="gramEnd"/>
      <w:r w:rsidRPr="003E781E">
        <w:rPr>
          <w:rFonts w:ascii="Times New Roman" w:hAnsi="Times New Roman" w:cs="Times New Roman"/>
          <w:sz w:val="24"/>
          <w:szCs w:val="24"/>
        </w:rPr>
        <w:t xml:space="preserve">  на базе да</w:t>
      </w:r>
      <w:r>
        <w:rPr>
          <w:rFonts w:ascii="Times New Roman" w:hAnsi="Times New Roman" w:cs="Times New Roman"/>
          <w:sz w:val="24"/>
          <w:szCs w:val="24"/>
        </w:rPr>
        <w:t>нного ДОУ;</w:t>
      </w:r>
      <w:r w:rsidRPr="003E7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B32" w:rsidRPr="003E781E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>график работы консульта</w:t>
      </w:r>
      <w:r w:rsidR="00304A90">
        <w:rPr>
          <w:rFonts w:ascii="Times New Roman" w:hAnsi="Times New Roman" w:cs="Times New Roman"/>
          <w:sz w:val="24"/>
          <w:szCs w:val="24"/>
        </w:rPr>
        <w:t>ционного центра</w:t>
      </w:r>
      <w:r w:rsidRPr="003E781E">
        <w:rPr>
          <w:rFonts w:ascii="Times New Roman" w:hAnsi="Times New Roman" w:cs="Times New Roman"/>
          <w:sz w:val="24"/>
          <w:szCs w:val="24"/>
        </w:rPr>
        <w:t>;</w:t>
      </w:r>
    </w:p>
    <w:p w:rsidR="007F7B32" w:rsidRPr="004B6CBF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консультаций для родителей  (законных представителей), посещающей консульта</w:t>
      </w:r>
      <w:r w:rsidR="009B6C49">
        <w:rPr>
          <w:rFonts w:ascii="Times New Roman" w:hAnsi="Times New Roman" w:cs="Times New Roman"/>
          <w:sz w:val="24"/>
          <w:szCs w:val="24"/>
        </w:rPr>
        <w:t>ционного центра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550" w:rsidRDefault="00135550"/>
    <w:p w:rsidR="00207757" w:rsidRDefault="00207757"/>
    <w:p w:rsidR="00EB25A4" w:rsidRDefault="00EB25A4"/>
    <w:sectPr w:rsidR="00EB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61"/>
    <w:rsid w:val="000479FB"/>
    <w:rsid w:val="000C679E"/>
    <w:rsid w:val="00135550"/>
    <w:rsid w:val="001472BE"/>
    <w:rsid w:val="00207757"/>
    <w:rsid w:val="0023514E"/>
    <w:rsid w:val="00304A90"/>
    <w:rsid w:val="00375DF5"/>
    <w:rsid w:val="00423C87"/>
    <w:rsid w:val="00435E07"/>
    <w:rsid w:val="004B4A61"/>
    <w:rsid w:val="007F7B32"/>
    <w:rsid w:val="00826862"/>
    <w:rsid w:val="008A57EF"/>
    <w:rsid w:val="009B6C49"/>
    <w:rsid w:val="00A87007"/>
    <w:rsid w:val="00D96C4E"/>
    <w:rsid w:val="00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CF6E-94FC-44A2-85AE-1BCC8B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</cp:revision>
  <cp:lastPrinted>2019-08-16T04:12:00Z</cp:lastPrinted>
  <dcterms:created xsi:type="dcterms:W3CDTF">2016-10-06T06:15:00Z</dcterms:created>
  <dcterms:modified xsi:type="dcterms:W3CDTF">2019-09-06T06:13:00Z</dcterms:modified>
</cp:coreProperties>
</file>